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0DB0C9" w14:textId="77777777" w:rsidR="00E03CFC" w:rsidRDefault="00E03CFC" w:rsidP="00E03CFC">
      <w:pPr>
        <w:ind w:right="880"/>
        <w:rPr>
          <w:rFonts w:ascii="UD デジタル 教科書体 NK" w:eastAsia="UD デジタル 教科書体 NK"/>
          <w:sz w:val="22"/>
          <w:szCs w:val="28"/>
        </w:rPr>
      </w:pPr>
    </w:p>
    <w:p w14:paraId="35470952" w14:textId="77777777" w:rsidR="00E03CFC" w:rsidRPr="00E86B1E" w:rsidRDefault="00E03CFC" w:rsidP="00E03CFC">
      <w:pPr>
        <w:jc w:val="right"/>
        <w:rPr>
          <w:rFonts w:ascii="UD デジタル 教科書体 NK" w:eastAsia="UD デジタル 教科書体 NK"/>
          <w:sz w:val="22"/>
          <w:szCs w:val="28"/>
        </w:rPr>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64384" behindDoc="0" locked="0" layoutInCell="1" allowOverlap="1" wp14:anchorId="1FA243DB" wp14:editId="2F11F776">
                <wp:simplePos x="0" y="0"/>
                <wp:positionH relativeFrom="column">
                  <wp:posOffset>3110866</wp:posOffset>
                </wp:positionH>
                <wp:positionV relativeFrom="paragraph">
                  <wp:posOffset>-784225</wp:posOffset>
                </wp:positionV>
                <wp:extent cx="2781300" cy="361950"/>
                <wp:effectExtent l="0" t="0" r="19050" b="19050"/>
                <wp:wrapNone/>
                <wp:docPr id="1687094645" name="正方形/長方形 1"/>
                <wp:cNvGraphicFramePr/>
                <a:graphic xmlns:a="http://schemas.openxmlformats.org/drawingml/2006/main">
                  <a:graphicData uri="http://schemas.microsoft.com/office/word/2010/wordprocessingShape">
                    <wps:wsp>
                      <wps:cNvSpPr/>
                      <wps:spPr>
                        <a:xfrm>
                          <a:off x="0" y="0"/>
                          <a:ext cx="2781300" cy="361950"/>
                        </a:xfrm>
                        <a:prstGeom prst="rect">
                          <a:avLst/>
                        </a:prstGeom>
                        <a:noFill/>
                        <a:ln>
                          <a:solidFill>
                            <a:schemeClr val="tx1"/>
                          </a:solidFill>
                          <a:prstDash val="dash"/>
                        </a:ln>
                      </wps:spPr>
                      <wps:style>
                        <a:lnRef idx="2">
                          <a:schemeClr val="accent1">
                            <a:shade val="15000"/>
                          </a:schemeClr>
                        </a:lnRef>
                        <a:fillRef idx="1">
                          <a:schemeClr val="accent1"/>
                        </a:fillRef>
                        <a:effectRef idx="0">
                          <a:schemeClr val="accent1"/>
                        </a:effectRef>
                        <a:fontRef idx="minor">
                          <a:schemeClr val="lt1"/>
                        </a:fontRef>
                      </wps:style>
                      <wps:txbx>
                        <w:txbxContent>
                          <w:p w14:paraId="43C02242" w14:textId="034DF17B" w:rsidR="00E03CFC" w:rsidRPr="00E86B1E" w:rsidRDefault="00D65024" w:rsidP="00E03CFC">
                            <w:pPr>
                              <w:jc w:val="center"/>
                              <w:rPr>
                                <w:rFonts w:ascii="UD デジタル 教科書体 NK" w:eastAsia="UD デジタル 教科書体 NK"/>
                                <w:color w:val="000000" w:themeColor="text1"/>
                                <w:sz w:val="22"/>
                                <w:szCs w:val="28"/>
                              </w:rPr>
                            </w:pPr>
                            <w:r>
                              <w:rPr>
                                <w:rFonts w:ascii="UD デジタル 教科書体 NK" w:eastAsia="UD デジタル 教科書体 NK" w:hint="eastAsia"/>
                                <w:color w:val="000000" w:themeColor="text1"/>
                                <w:sz w:val="22"/>
                                <w:szCs w:val="28"/>
                              </w:rPr>
                              <w:t>指定日自治会館方式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FA243DB" id="正方形/長方形 1" o:spid="_x0000_s1026" style="position:absolute;left:0;text-align:left;margin-left:244.95pt;margin-top:-61.75pt;width:219pt;height:28.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" filled="f" strokecolor="black [3213]" strokeweight="1pt">
                <v:stroke dashstyle="dash"/>
                <v:textbox>
                  <w:txbxContent>
                    <w:p w14:paraId="43C02242" w14:textId="034DF17B" w:rsidR="00E03CFC" w:rsidRPr="00E86B1E" w:rsidRDefault="00D65024" w:rsidP="00E03CFC">
                      <w:pPr>
                        <w:jc w:val="center"/>
                        <w:rPr>
                          <w:rFonts w:ascii="UD デジタル 教科書体 NK" w:eastAsia="UD デジタル 教科書体 NK"/>
                          <w:color w:val="000000" w:themeColor="text1"/>
                          <w:sz w:val="22"/>
                          <w:szCs w:val="28"/>
                        </w:rPr>
                      </w:pPr>
                      <w:r>
                        <w:rPr>
                          <w:rFonts w:ascii="UD デジタル 教科書体 NK" w:eastAsia="UD デジタル 教科書体 NK" w:hint="eastAsia"/>
                          <w:color w:val="000000" w:themeColor="text1"/>
                          <w:sz w:val="22"/>
                          <w:szCs w:val="28"/>
                        </w:rPr>
                        <w:t>指定日自治会館方式</w:t>
                      </w:r>
                    </w:p>
                  </w:txbxContent>
                </v:textbox>
              </v:rect>
            </w:pict>
          </mc:Fallback>
        </mc:AlternateContent>
      </w: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63360" behindDoc="0" locked="0" layoutInCell="1" allowOverlap="1" wp14:anchorId="5F4F279B" wp14:editId="7AAF58EB">
                <wp:simplePos x="0" y="0"/>
                <wp:positionH relativeFrom="column">
                  <wp:posOffset>1663065</wp:posOffset>
                </wp:positionH>
                <wp:positionV relativeFrom="paragraph">
                  <wp:posOffset>-498475</wp:posOffset>
                </wp:positionV>
                <wp:extent cx="1990725" cy="942975"/>
                <wp:effectExtent l="0" t="0" r="0" b="0"/>
                <wp:wrapNone/>
                <wp:docPr id="303209426" name="正方形/長方形 1"/>
                <wp:cNvGraphicFramePr/>
                <a:graphic xmlns:a="http://schemas.openxmlformats.org/drawingml/2006/main">
                  <a:graphicData uri="http://schemas.microsoft.com/office/word/2010/wordprocessingShape">
                    <wps:wsp>
                      <wps:cNvSpPr/>
                      <wps:spPr>
                        <a:xfrm>
                          <a:off x="0" y="0"/>
                          <a:ext cx="1990725" cy="9429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78CEE8F4" w14:textId="77777777" w:rsidR="006E1E5B" w:rsidRPr="00E86B1E" w:rsidRDefault="006E1E5B" w:rsidP="006E1E5B">
                            <w:pPr>
                              <w:jc w:val="center"/>
                              <w:rPr>
                                <w:rFonts w:ascii="UD デジタル 教科書体 NK" w:eastAsia="UD デジタル 教科書体 NK"/>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3E06A0DA" w14:textId="21F96CC8" w:rsidR="00E03CFC" w:rsidRPr="006E1E5B" w:rsidRDefault="00E03CFC" w:rsidP="006E1E5B">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5F4F279B" id="_x0000_s1031" style="position:absolute;left:0;text-align:left;margin-left:130.95pt;margin-top:-39.25pt;width:156.75pt;height:74.25pt;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" filled="f" stroked="f" strokeweight="1pt">
                <v:textbox>
                  <w:txbxContent>
                    <w:p w14:paraId="78CEE8F4" w14:textId="77777777" w:rsidR="006E1E5B" w:rsidRPr="00E86B1E" w:rsidRDefault="006E1E5B" w:rsidP="006E1E5B">
                      <w:pPr>
                        <w:jc w:val="center"/>
                        <w:rPr>
                          <w:rFonts w:ascii="UD デジタル 教科書体 NK" w:eastAsia="UD デジタル 教科書体 NK" w:hint="eastAsia"/>
                          <w:color w:val="000000" w:themeColor="text1"/>
                          <w:sz w:val="72"/>
                          <w:szCs w:val="144"/>
                        </w:rPr>
                      </w:pPr>
                      <w:r w:rsidRPr="00E86B1E">
                        <w:rPr>
                          <w:rFonts w:ascii="UD デジタル 教科書体 NK" w:eastAsia="UD デジタル 教科書体 NK" w:hint="eastAsia"/>
                          <w:color w:val="000000" w:themeColor="text1"/>
                          <w:sz w:val="72"/>
                          <w:szCs w:val="144"/>
                        </w:rPr>
                        <w:t>(</w:t>
                      </w:r>
                      <w:r>
                        <w:rPr>
                          <w:rFonts w:ascii="UD デジタル 教科書体 NK" w:eastAsia="UD デジタル 教科書体 NK" w:hint="eastAsia"/>
                          <w:color w:val="000000" w:themeColor="text1"/>
                          <w:sz w:val="72"/>
                          <w:szCs w:val="144"/>
                        </w:rPr>
                        <w:t>案</w:t>
                      </w:r>
                      <w:r w:rsidRPr="00E86B1E">
                        <w:rPr>
                          <w:rFonts w:ascii="UD デジタル 教科書体 NK" w:eastAsia="UD デジタル 教科書体 NK" w:hint="eastAsia"/>
                          <w:color w:val="000000" w:themeColor="text1"/>
                          <w:sz w:val="72"/>
                          <w:szCs w:val="144"/>
                        </w:rPr>
                        <w:t>)</w:t>
                      </w:r>
                    </w:p>
                    <w:p w14:paraId="3E06A0DA" w14:textId="21F96CC8" w:rsidR="00E03CFC" w:rsidRPr="006E1E5B" w:rsidRDefault="00E03CFC" w:rsidP="006E1E5B">
                      <w:pPr>
                        <w:jc w:val="center"/>
                        <w:rPr>
                          <w:rFonts w:ascii="UD デジタル 教科書体 NK" w:eastAsia="UD デジタル 教科書体 NK" w:hint="eastAsia"/>
                          <w:color w:val="000000" w:themeColor="text1"/>
                          <w:sz w:val="56"/>
                          <w:szCs w:val="96"/>
                        </w:rPr>
                      </w:pPr>
                    </w:p>
                  </w:txbxContent>
                </v:textbox>
              </v:rect>
            </w:pict>
          </mc:Fallback>
        </mc:AlternateContent>
      </w:r>
      <w:r w:rsidRPr="00E86B1E">
        <w:rPr>
          <w:rFonts w:ascii="UD デジタル 教科書体 NK" w:eastAsia="UD デジタル 教科書体 NK" w:hint="eastAsia"/>
          <w:sz w:val="22"/>
          <w:szCs w:val="28"/>
        </w:rPr>
        <w:t>令和  年１０月１日</w:t>
      </w:r>
    </w:p>
    <w:p w14:paraId="013D5633"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自治会会員の皆様へ</w:t>
      </w:r>
    </w:p>
    <w:p w14:paraId="292099FA"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〇〇自治会　　　　　　</w:t>
      </w:r>
    </w:p>
    <w:p w14:paraId="62BFCF2E"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会長　　　　　　　　　　</w:t>
      </w:r>
    </w:p>
    <w:p w14:paraId="737C085D" w14:textId="77777777" w:rsidR="00E03CFC" w:rsidRPr="00E86B1E" w:rsidRDefault="00E03CFC" w:rsidP="00E03CFC">
      <w:pPr>
        <w:wordWrap w:val="0"/>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 xml:space="preserve">班長　　　　　　　　　　</w:t>
      </w:r>
    </w:p>
    <w:p w14:paraId="7859C879" w14:textId="77777777" w:rsidR="00E03CFC" w:rsidRPr="00E86B1E" w:rsidRDefault="00E03CFC" w:rsidP="00E03CFC">
      <w:pPr>
        <w:jc w:val="center"/>
        <w:rPr>
          <w:rFonts w:ascii="UD デジタル 教科書体 NK" w:eastAsia="UD デジタル 教科書体 NK"/>
          <w:sz w:val="24"/>
          <w:szCs w:val="32"/>
        </w:rPr>
      </w:pPr>
      <w:r w:rsidRPr="00E86B1E">
        <w:rPr>
          <w:rFonts w:ascii="UD デジタル 教科書体 NK" w:eastAsia="UD デジタル 教科書体 NK" w:hint="eastAsia"/>
          <w:sz w:val="24"/>
          <w:szCs w:val="32"/>
        </w:rPr>
        <w:t>令和</w:t>
      </w:r>
      <w:r>
        <w:rPr>
          <w:rFonts w:ascii="UD デジタル 教科書体 NK" w:eastAsia="UD デジタル 教科書体 NK" w:hint="eastAsia"/>
          <w:sz w:val="24"/>
          <w:szCs w:val="32"/>
        </w:rPr>
        <w:t xml:space="preserve">  </w:t>
      </w:r>
      <w:r w:rsidRPr="00E86B1E">
        <w:rPr>
          <w:rFonts w:ascii="UD デジタル 教科書体 NK" w:eastAsia="UD デジタル 教科書体 NK" w:hint="eastAsia"/>
          <w:sz w:val="24"/>
          <w:szCs w:val="32"/>
        </w:rPr>
        <w:t>年度 「赤い羽根共同募金」ご協力のお願い（集約のお知らせ）</w:t>
      </w:r>
    </w:p>
    <w:p w14:paraId="276CD15B" w14:textId="77777777" w:rsidR="00E03CFC" w:rsidRPr="00E86B1E" w:rsidRDefault="00E03CFC" w:rsidP="00E03CFC">
      <w:pPr>
        <w:jc w:val="center"/>
        <w:rPr>
          <w:rFonts w:ascii="UD デジタル 教科書体 NK" w:eastAsia="UD デジタル 教科書体 NK"/>
        </w:rPr>
      </w:pPr>
    </w:p>
    <w:p w14:paraId="14A84C3B"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秋涼の候、会員の皆様におかれましては、ますますご清栄のこととお慶び申し上げます。</w:t>
      </w:r>
    </w:p>
    <w:p w14:paraId="17812171"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日頃より、自治会活動にご理解とご協力をいただき、厚く御礼申し上げます。</w:t>
      </w:r>
    </w:p>
    <w:p w14:paraId="4FECB3C2"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さて、今年も全国一斉に「赤い羽根共同募金運動」が実施されます。この募金は、私たちの街の高齢者支援、障がい者福祉、子どもたちの健全育成など、身近な地域福祉活動を支える大切な財源となります。また、災害時のボランティア活動を支援する準備金としても役立てられています。</w:t>
      </w:r>
    </w:p>
    <w:p w14:paraId="46B8ECCC" w14:textId="77777777" w:rsidR="00E03CFC" w:rsidRPr="00E86B1E" w:rsidRDefault="00E03CFC" w:rsidP="00E03CFC">
      <w:pPr>
        <w:ind w:firstLineChars="100" w:firstLine="220"/>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つきましては、当自治会におきましても、下記のとおり募金の集約を行います。本募金は皆様の自発的なご意志に基づく任意協力ではございますが、趣旨をご理解いただき、温かいご協力を賜りますようお願い申し上げます。</w:t>
      </w:r>
    </w:p>
    <w:p w14:paraId="3F612759" w14:textId="77777777" w:rsidR="00E03CFC" w:rsidRPr="00E86B1E" w:rsidRDefault="00E03CFC" w:rsidP="00E03CFC">
      <w:pPr>
        <w:pStyle w:val="ac"/>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記</w:t>
      </w:r>
    </w:p>
    <w:p w14:paraId="0D2F67FD" w14:textId="00A9183A"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1. 募金方法</w:t>
      </w:r>
    </w:p>
    <w:p w14:paraId="6EB5028A" w14:textId="174F47CC" w:rsidR="00E03CFC" w:rsidRPr="00E86B1E" w:rsidRDefault="00B919FE" w:rsidP="00E03CFC">
      <w:pPr>
        <w:ind w:firstLineChars="100" w:firstLine="220"/>
        <w:rPr>
          <w:rFonts w:ascii="UD デジタル 教科書体 NK" w:eastAsia="UD デジタル 教科書体 NK"/>
          <w:sz w:val="22"/>
          <w:szCs w:val="28"/>
        </w:rPr>
      </w:pPr>
      <w:r>
        <w:rPr>
          <w:rFonts w:ascii="UD デジタル 教科書体 NK" w:eastAsia="UD デジタル 教科書体 NK" w:hint="eastAsia"/>
          <w:sz w:val="22"/>
          <w:szCs w:val="28"/>
        </w:rPr>
        <w:t>各ご家庭より</w:t>
      </w:r>
      <w:r w:rsidR="00D65024">
        <w:rPr>
          <w:rFonts w:ascii="UD デジタル 教科書体 NK" w:eastAsia="UD デジタル 教科書体 NK" w:hint="eastAsia"/>
          <w:sz w:val="22"/>
          <w:szCs w:val="28"/>
        </w:rPr>
        <w:t>以下の日程に</w:t>
      </w:r>
      <w:r w:rsidR="00E03CFC" w:rsidRPr="00E86B1E">
        <w:rPr>
          <w:rFonts w:ascii="UD デジタル 教科書体 NK" w:eastAsia="UD デジタル 教科書体 NK" w:hint="eastAsia"/>
          <w:sz w:val="22"/>
          <w:szCs w:val="28"/>
        </w:rPr>
        <w:t>募金</w:t>
      </w:r>
      <w:r w:rsidR="00D65024">
        <w:rPr>
          <w:rFonts w:ascii="UD デジタル 教科書体 NK" w:eastAsia="UD デジタル 教科書体 NK" w:hint="eastAsia"/>
          <w:sz w:val="22"/>
          <w:szCs w:val="28"/>
        </w:rPr>
        <w:t>（目標額：戸別募金２００円＋歳末たすけあい募金３００円）</w:t>
      </w:r>
      <w:r w:rsidR="00E03CFC" w:rsidRPr="00E86B1E">
        <w:rPr>
          <w:rFonts w:ascii="UD デジタル 教科書体 NK" w:eastAsia="UD デジタル 教科書体 NK" w:hint="eastAsia"/>
          <w:sz w:val="22"/>
          <w:szCs w:val="28"/>
        </w:rPr>
        <w:t>を</w:t>
      </w:r>
      <w:r w:rsidR="00D65024">
        <w:rPr>
          <w:rFonts w:ascii="UD デジタル 教科書体 NK" w:eastAsia="UD デジタル 教科書体 NK" w:hint="eastAsia"/>
          <w:sz w:val="22"/>
          <w:szCs w:val="28"/>
        </w:rPr>
        <w:t>自治会館にご持参いただく</w:t>
      </w:r>
      <w:r w:rsidR="00E03CFC" w:rsidRPr="00E86B1E">
        <w:rPr>
          <w:rFonts w:ascii="UD デジタル 教科書体 NK" w:eastAsia="UD デジタル 教科書体 NK" w:hint="eastAsia"/>
          <w:sz w:val="22"/>
          <w:szCs w:val="28"/>
        </w:rPr>
        <w:t>。</w:t>
      </w:r>
    </w:p>
    <w:p w14:paraId="0091F623" w14:textId="77777777" w:rsidR="00E03CFC" w:rsidRPr="00D65024" w:rsidRDefault="00E03CFC" w:rsidP="00E03CFC">
      <w:pPr>
        <w:rPr>
          <w:rFonts w:ascii="UD デジタル 教科書体 NK" w:eastAsia="UD デジタル 教科書体 NK"/>
          <w:sz w:val="22"/>
          <w:szCs w:val="28"/>
        </w:rPr>
      </w:pPr>
    </w:p>
    <w:p w14:paraId="329ADA9B" w14:textId="08FB566A" w:rsidR="00D65024"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2. 集約</w:t>
      </w:r>
      <w:r w:rsidR="00D65024">
        <w:rPr>
          <w:rFonts w:ascii="UD デジタル 教科書体 NK" w:eastAsia="UD デジタル 教科書体 NK" w:hint="eastAsia"/>
          <w:sz w:val="22"/>
          <w:szCs w:val="28"/>
        </w:rPr>
        <w:t>日</w:t>
      </w:r>
      <w:r w:rsidRPr="00E86B1E">
        <w:rPr>
          <w:rFonts w:ascii="UD デジタル 教科書体 NK" w:eastAsia="UD デジタル 教科書体 NK" w:hint="eastAsia"/>
          <w:sz w:val="22"/>
          <w:szCs w:val="28"/>
        </w:rPr>
        <w:t xml:space="preserve">      令和  年10月1日（  ）</w:t>
      </w:r>
      <w:r w:rsidR="00D65024">
        <w:rPr>
          <w:rFonts w:ascii="UD デジタル 教科書体 NK" w:eastAsia="UD デジタル 教科書体 NK" w:hint="eastAsia"/>
          <w:sz w:val="22"/>
          <w:szCs w:val="28"/>
        </w:rPr>
        <w:t xml:space="preserve">　午前８時～９時</w:t>
      </w:r>
      <w:r w:rsidRPr="00E86B1E">
        <w:rPr>
          <w:rFonts w:ascii="UD デジタル 教科書体 NK" w:eastAsia="UD デジタル 教科書体 NK" w:hint="eastAsia"/>
          <w:sz w:val="22"/>
          <w:szCs w:val="28"/>
        </w:rPr>
        <w:t>まで</w:t>
      </w:r>
    </w:p>
    <w:p w14:paraId="0753A9FB" w14:textId="77777777" w:rsidR="00D65024" w:rsidRPr="00D65024" w:rsidRDefault="00D65024" w:rsidP="00E03CFC">
      <w:pPr>
        <w:rPr>
          <w:rFonts w:ascii="UD デジタル 教科書体 NK" w:eastAsia="UD デジタル 教科書体 NK" w:hint="eastAsia"/>
          <w:sz w:val="22"/>
          <w:szCs w:val="28"/>
        </w:rPr>
      </w:pPr>
    </w:p>
    <w:p w14:paraId="474551E0" w14:textId="63BD157A" w:rsidR="00D65024" w:rsidRPr="00E86B1E" w:rsidRDefault="00D65024" w:rsidP="00E03CFC">
      <w:pPr>
        <w:rPr>
          <w:rFonts w:ascii="UD デジタル 教科書体 NK" w:eastAsia="UD デジタル 教科書体 NK" w:hint="eastAsia"/>
          <w:sz w:val="22"/>
          <w:szCs w:val="28"/>
        </w:rPr>
      </w:pPr>
      <w:r>
        <w:rPr>
          <w:rFonts w:ascii="UD デジタル 教科書体 NK" w:eastAsia="UD デジタル 教科書体 NK" w:hint="eastAsia"/>
          <w:sz w:val="22"/>
          <w:szCs w:val="28"/>
        </w:rPr>
        <w:t>３．会　場　　　　　　〇　〇　自治会館</w:t>
      </w:r>
    </w:p>
    <w:p w14:paraId="07102E01" w14:textId="77777777" w:rsidR="00BE666A" w:rsidRPr="00D65024" w:rsidRDefault="00BE666A" w:rsidP="00E03CFC">
      <w:pPr>
        <w:rPr>
          <w:rFonts w:ascii="UD デジタル 教科書体 NK" w:eastAsia="UD デジタル 教科書体 NK"/>
          <w:sz w:val="22"/>
          <w:szCs w:val="28"/>
        </w:rPr>
      </w:pPr>
    </w:p>
    <w:p w14:paraId="3EBBD794" w14:textId="34234ED9" w:rsidR="00E03CFC" w:rsidRDefault="00D65024" w:rsidP="00E03CFC">
      <w:pPr>
        <w:rPr>
          <w:rFonts w:ascii="UD デジタル 教科書体 NK" w:eastAsia="UD デジタル 教科書体 NK"/>
          <w:sz w:val="22"/>
          <w:szCs w:val="28"/>
        </w:rPr>
      </w:pPr>
      <w:r>
        <w:rPr>
          <w:rFonts w:ascii="UD デジタル 教科書体 NK" w:eastAsia="UD デジタル 教科書体 NK" w:hint="eastAsia"/>
          <w:sz w:val="22"/>
          <w:szCs w:val="28"/>
        </w:rPr>
        <w:t>４</w:t>
      </w:r>
      <w:r w:rsidR="00E03CFC" w:rsidRPr="00E86B1E">
        <w:rPr>
          <w:rFonts w:ascii="UD デジタル 教科書体 NK" w:eastAsia="UD デジタル 教科書体 NK" w:hint="eastAsia"/>
          <w:sz w:val="22"/>
          <w:szCs w:val="28"/>
        </w:rPr>
        <w:t>.</w:t>
      </w:r>
      <w:r>
        <w:rPr>
          <w:rFonts w:ascii="UD デジタル 教科書体 NK" w:eastAsia="UD デジタル 教科書体 NK" w:hint="eastAsia"/>
          <w:sz w:val="22"/>
          <w:szCs w:val="28"/>
        </w:rPr>
        <w:t xml:space="preserve">領収書の発行　</w:t>
      </w:r>
      <w:r w:rsidR="00E03CFC" w:rsidRPr="00E86B1E">
        <w:rPr>
          <w:rFonts w:ascii="UD デジタル 教科書体 NK" w:eastAsia="UD デジタル 教科書体 NK" w:hint="eastAsia"/>
          <w:sz w:val="22"/>
          <w:szCs w:val="28"/>
        </w:rPr>
        <w:t xml:space="preserve"> </w:t>
      </w:r>
      <w:r w:rsidR="00BE666A">
        <w:rPr>
          <w:rFonts w:ascii="UD デジタル 教科書体 NK" w:eastAsia="UD デジタル 教科書体 NK" w:hint="eastAsia"/>
          <w:sz w:val="22"/>
          <w:szCs w:val="28"/>
        </w:rPr>
        <w:t>戸別領収書が必要な方は</w:t>
      </w:r>
      <w:r>
        <w:rPr>
          <w:rFonts w:ascii="UD デジタル 教科書体 NK" w:eastAsia="UD デジタル 教科書体 NK" w:hint="eastAsia"/>
          <w:sz w:val="22"/>
          <w:szCs w:val="28"/>
        </w:rPr>
        <w:t>その場でご記入ください。</w:t>
      </w:r>
    </w:p>
    <w:p w14:paraId="0FF38C49" w14:textId="77777777" w:rsidR="00D65024" w:rsidRDefault="00D65024" w:rsidP="00E03CFC">
      <w:pPr>
        <w:rPr>
          <w:rFonts w:ascii="UD デジタル 教科書体 NK" w:eastAsia="UD デジタル 教科書体 NK"/>
          <w:sz w:val="22"/>
          <w:szCs w:val="28"/>
        </w:rPr>
      </w:pPr>
    </w:p>
    <w:p w14:paraId="455FD0B9" w14:textId="77777777" w:rsidR="00D65024" w:rsidRDefault="00D65024" w:rsidP="00E03CFC">
      <w:pPr>
        <w:rPr>
          <w:rFonts w:ascii="UD デジタル 教科書体 NK" w:eastAsia="UD デジタル 教科書体 NK"/>
          <w:sz w:val="22"/>
          <w:szCs w:val="28"/>
        </w:rPr>
      </w:pPr>
    </w:p>
    <w:p w14:paraId="474A1DE2" w14:textId="4F45D742" w:rsidR="00E03CFC"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※本募金は強制ではございません。</w:t>
      </w:r>
    </w:p>
    <w:p w14:paraId="7B41BCCA" w14:textId="32CA3F95" w:rsidR="00D65024" w:rsidRPr="00E86B1E" w:rsidRDefault="00D65024" w:rsidP="00E03CFC">
      <w:pPr>
        <w:rPr>
          <w:rFonts w:ascii="UD デジタル 教科書体 NK" w:eastAsia="UD デジタル 教科書体 NK" w:hint="eastAsia"/>
          <w:sz w:val="22"/>
          <w:szCs w:val="28"/>
        </w:rPr>
      </w:pPr>
      <w:r>
        <w:rPr>
          <w:rFonts w:ascii="UD デジタル 教科書体 NK" w:eastAsia="UD デジタル 教科書体 NK" w:hint="eastAsia"/>
          <w:sz w:val="22"/>
          <w:szCs w:val="28"/>
        </w:rPr>
        <w:t>※日程の都合がつかない方は、担当までご相談ください。</w:t>
      </w:r>
    </w:p>
    <w:p w14:paraId="01694E22" w14:textId="77777777" w:rsidR="00E03CFC" w:rsidRPr="00E86B1E" w:rsidRDefault="00E03CFC" w:rsidP="00E03CFC">
      <w:pPr>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※お問合せは、自治会担当（                      ）までお願いいたします。</w:t>
      </w:r>
    </w:p>
    <w:p w14:paraId="3FE71876" w14:textId="77777777" w:rsidR="00E03CFC" w:rsidRPr="00E86B1E" w:rsidRDefault="00E03CFC" w:rsidP="00E03CFC">
      <w:pPr>
        <w:jc w:val="right"/>
        <w:rPr>
          <w:rFonts w:ascii="UD デジタル 教科書体 NK" w:eastAsia="UD デジタル 教科書体 NK"/>
          <w:sz w:val="22"/>
          <w:szCs w:val="28"/>
        </w:rPr>
      </w:pPr>
      <w:r w:rsidRPr="00E86B1E">
        <w:rPr>
          <w:rFonts w:ascii="UD デジタル 教科書体 NK" w:eastAsia="UD デジタル 教科書体 NK" w:hint="eastAsia"/>
          <w:sz w:val="22"/>
          <w:szCs w:val="28"/>
        </w:rPr>
        <w:t>以上</w:t>
      </w:r>
    </w:p>
    <w:sectPr w:rsidR="00E03CFC" w:rsidRPr="00E86B1E">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0E1951" w14:textId="77777777" w:rsidR="003A5EE2" w:rsidRDefault="003A5EE2" w:rsidP="00360997">
      <w:r>
        <w:separator/>
      </w:r>
    </w:p>
  </w:endnote>
  <w:endnote w:type="continuationSeparator" w:id="0">
    <w:p w14:paraId="3B34BAEF" w14:textId="77777777" w:rsidR="003A5EE2" w:rsidRDefault="003A5EE2" w:rsidP="0036099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UD デジタル 教科書体 NK">
    <w:panose1 w:val="02020400000000000000"/>
    <w:charset w:val="80"/>
    <w:family w:val="roman"/>
    <w:pitch w:val="variable"/>
    <w:sig w:usb0="800002A3" w:usb1="2AC7ECFA" w:usb2="00000010" w:usb3="00000000" w:csb0="00020000" w:csb1="00000000"/>
  </w:font>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AD23FD" w14:textId="77777777" w:rsidR="003A5EE2" w:rsidRDefault="003A5EE2" w:rsidP="00360997">
      <w:r>
        <w:separator/>
      </w:r>
    </w:p>
  </w:footnote>
  <w:footnote w:type="continuationSeparator" w:id="0">
    <w:p w14:paraId="516D45BA" w14:textId="77777777" w:rsidR="003A5EE2" w:rsidRDefault="003A5EE2" w:rsidP="0036099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957D45" w14:textId="63AC5E5D" w:rsidR="00360997" w:rsidRDefault="00360997">
    <w:pPr>
      <w:pStyle w:val="af0"/>
    </w:pPr>
    <w:r w:rsidRPr="00E86B1E">
      <w:rPr>
        <w:rFonts w:ascii="UD デジタル 教科書体 NK" w:eastAsia="UD デジタル 教科書体 NK" w:hint="eastAsia"/>
        <w:noProof/>
        <w:sz w:val="22"/>
        <w:szCs w:val="28"/>
      </w:rPr>
      <mc:AlternateContent>
        <mc:Choice Requires="wps">
          <w:drawing>
            <wp:anchor distT="0" distB="0" distL="114300" distR="114300" simplePos="0" relativeHeight="251659264" behindDoc="0" locked="0" layoutInCell="1" allowOverlap="1" wp14:anchorId="66AD008E" wp14:editId="7E618BB3">
              <wp:simplePos x="0" y="0"/>
              <wp:positionH relativeFrom="column">
                <wp:posOffset>-742950</wp:posOffset>
              </wp:positionH>
              <wp:positionV relativeFrom="paragraph">
                <wp:posOffset>-247650</wp:posOffset>
              </wp:positionV>
              <wp:extent cx="1000125" cy="752475"/>
              <wp:effectExtent l="0" t="0" r="0" b="0"/>
              <wp:wrapNone/>
              <wp:docPr id="69843564" name="正方形/長方形 1"/>
              <wp:cNvGraphicFramePr/>
              <a:graphic xmlns:a="http://schemas.openxmlformats.org/drawingml/2006/main">
                <a:graphicData uri="http://schemas.microsoft.com/office/word/2010/wordprocessingShape">
                  <wps:wsp>
                    <wps:cNvSpPr/>
                    <wps:spPr>
                      <a:xfrm>
                        <a:off x="0" y="0"/>
                        <a:ext cx="1000125" cy="752475"/>
                      </a:xfrm>
                      <a:prstGeom prst="rect">
                        <a:avLst/>
                      </a:prstGeom>
                      <a:noFill/>
                      <a:ln>
                        <a:noFill/>
                      </a:ln>
                    </wps:spPr>
                    <wps:style>
                      <a:lnRef idx="2">
                        <a:schemeClr val="accent1">
                          <a:shade val="15000"/>
                        </a:schemeClr>
                      </a:lnRef>
                      <a:fillRef idx="1">
                        <a:schemeClr val="accent1"/>
                      </a:fillRef>
                      <a:effectRef idx="0">
                        <a:schemeClr val="accent1"/>
                      </a:effectRef>
                      <a:fontRef idx="minor">
                        <a:schemeClr val="lt1"/>
                      </a:fontRef>
                    </wps:style>
                    <wps:txbx>
                      <w:txbxContent>
                        <w:p w14:paraId="34085049" w14:textId="77777777" w:rsidR="00360997" w:rsidRPr="00360997" w:rsidRDefault="00360997" w:rsidP="00360997">
                          <w:pPr>
                            <w:jc w:val="center"/>
                            <w:rPr>
                              <w:rFonts w:ascii="UD デジタル 教科書体 NK" w:eastAsia="UD デジタル 教科書体 NK"/>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color w:val="000000" w:themeColor="text1"/>
                              <w:sz w:val="56"/>
                              <w:szCs w:val="96"/>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6AD008E" id="_x0000_s1035" style="position:absolute;margin-left:-58.5pt;margin-top:-19.5pt;width:78.75pt;height:59.2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" filled="f" stroked="f" strokeweight="1pt">
              <v:textbox>
                <w:txbxContent>
                  <w:p w14:paraId="34085049" w14:textId="77777777" w:rsidR="00360997" w:rsidRPr="00360997" w:rsidRDefault="00360997" w:rsidP="00360997">
                    <w:pPr>
                      <w:jc w:val="center"/>
                      <w:rPr>
                        <w:rFonts w:ascii="UD デジタル 教科書体 NK" w:eastAsia="UD デジタル 教科書体 NK" w:hint="eastAsia"/>
                        <w:color w:val="000000" w:themeColor="text1"/>
                        <w:sz w:val="56"/>
                        <w:szCs w:val="96"/>
                        <w:bdr w:val="single" w:sz="4" w:space="0" w:color="auto"/>
                      </w:rPr>
                    </w:pPr>
                    <w:r w:rsidRPr="00360997">
                      <w:rPr>
                        <w:rFonts w:ascii="UD デジタル 教科書体 NK" w:eastAsia="UD デジタル 教科書体 NK" w:hint="eastAsia"/>
                        <w:color w:val="000000" w:themeColor="text1"/>
                        <w:sz w:val="56"/>
                        <w:szCs w:val="96"/>
                        <w:bdr w:val="single" w:sz="4" w:space="0" w:color="auto"/>
                      </w:rPr>
                      <w:t>回覧</w:t>
                    </w:r>
                  </w:p>
                  <w:p w14:paraId="3DFCC90D" w14:textId="77777777" w:rsidR="00360997" w:rsidRPr="006E1E5B" w:rsidRDefault="00360997" w:rsidP="00360997">
                    <w:pPr>
                      <w:jc w:val="center"/>
                      <w:rPr>
                        <w:rFonts w:ascii="UD デジタル 教科書体 NK" w:eastAsia="UD デジタル 教科書体 NK" w:hint="eastAsia"/>
                        <w:color w:val="000000" w:themeColor="text1"/>
                        <w:sz w:val="56"/>
                        <w:szCs w:val="96"/>
                      </w:rPr>
                    </w:pPr>
                  </w:p>
                </w:txbxContent>
              </v:textbox>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E760740"/>
    <w:multiLevelType w:val="hybridMultilevel"/>
    <w:tmpl w:val="04D24A14"/>
    <w:lvl w:ilvl="0" w:tplc="5BBA4C22">
      <w:start w:val="2"/>
      <w:numFmt w:val="bullet"/>
      <w:lvlText w:val="※"/>
      <w:lvlJc w:val="left"/>
      <w:pPr>
        <w:ind w:left="795" w:hanging="360"/>
      </w:pPr>
      <w:rPr>
        <w:rFonts w:ascii="UD デジタル 教科書体 NK" w:eastAsia="UD デジタル 教科書体 NK" w:hAnsiTheme="minorHAnsi" w:cstheme="minorBidi" w:hint="eastAsia"/>
      </w:rPr>
    </w:lvl>
    <w:lvl w:ilvl="1" w:tplc="0409000B" w:tentative="1">
      <w:start w:val="1"/>
      <w:numFmt w:val="bullet"/>
      <w:lvlText w:val=""/>
      <w:lvlJc w:val="left"/>
      <w:pPr>
        <w:ind w:left="1315" w:hanging="440"/>
      </w:pPr>
      <w:rPr>
        <w:rFonts w:ascii="Wingdings" w:hAnsi="Wingdings" w:hint="default"/>
      </w:rPr>
    </w:lvl>
    <w:lvl w:ilvl="2" w:tplc="0409000D" w:tentative="1">
      <w:start w:val="1"/>
      <w:numFmt w:val="bullet"/>
      <w:lvlText w:val=""/>
      <w:lvlJc w:val="left"/>
      <w:pPr>
        <w:ind w:left="1755" w:hanging="440"/>
      </w:pPr>
      <w:rPr>
        <w:rFonts w:ascii="Wingdings" w:hAnsi="Wingdings" w:hint="default"/>
      </w:rPr>
    </w:lvl>
    <w:lvl w:ilvl="3" w:tplc="04090001" w:tentative="1">
      <w:start w:val="1"/>
      <w:numFmt w:val="bullet"/>
      <w:lvlText w:val=""/>
      <w:lvlJc w:val="left"/>
      <w:pPr>
        <w:ind w:left="2195" w:hanging="440"/>
      </w:pPr>
      <w:rPr>
        <w:rFonts w:ascii="Wingdings" w:hAnsi="Wingdings" w:hint="default"/>
      </w:rPr>
    </w:lvl>
    <w:lvl w:ilvl="4" w:tplc="0409000B" w:tentative="1">
      <w:start w:val="1"/>
      <w:numFmt w:val="bullet"/>
      <w:lvlText w:val=""/>
      <w:lvlJc w:val="left"/>
      <w:pPr>
        <w:ind w:left="2635" w:hanging="440"/>
      </w:pPr>
      <w:rPr>
        <w:rFonts w:ascii="Wingdings" w:hAnsi="Wingdings" w:hint="default"/>
      </w:rPr>
    </w:lvl>
    <w:lvl w:ilvl="5" w:tplc="0409000D" w:tentative="1">
      <w:start w:val="1"/>
      <w:numFmt w:val="bullet"/>
      <w:lvlText w:val=""/>
      <w:lvlJc w:val="left"/>
      <w:pPr>
        <w:ind w:left="3075" w:hanging="440"/>
      </w:pPr>
      <w:rPr>
        <w:rFonts w:ascii="Wingdings" w:hAnsi="Wingdings" w:hint="default"/>
      </w:rPr>
    </w:lvl>
    <w:lvl w:ilvl="6" w:tplc="04090001" w:tentative="1">
      <w:start w:val="1"/>
      <w:numFmt w:val="bullet"/>
      <w:lvlText w:val=""/>
      <w:lvlJc w:val="left"/>
      <w:pPr>
        <w:ind w:left="3515" w:hanging="440"/>
      </w:pPr>
      <w:rPr>
        <w:rFonts w:ascii="Wingdings" w:hAnsi="Wingdings" w:hint="default"/>
      </w:rPr>
    </w:lvl>
    <w:lvl w:ilvl="7" w:tplc="0409000B" w:tentative="1">
      <w:start w:val="1"/>
      <w:numFmt w:val="bullet"/>
      <w:lvlText w:val=""/>
      <w:lvlJc w:val="left"/>
      <w:pPr>
        <w:ind w:left="3955" w:hanging="440"/>
      </w:pPr>
      <w:rPr>
        <w:rFonts w:ascii="Wingdings" w:hAnsi="Wingdings" w:hint="default"/>
      </w:rPr>
    </w:lvl>
    <w:lvl w:ilvl="8" w:tplc="0409000D" w:tentative="1">
      <w:start w:val="1"/>
      <w:numFmt w:val="bullet"/>
      <w:lvlText w:val=""/>
      <w:lvlJc w:val="left"/>
      <w:pPr>
        <w:ind w:left="4395" w:hanging="440"/>
      </w:pPr>
      <w:rPr>
        <w:rFonts w:ascii="Wingdings" w:hAnsi="Wingdings" w:hint="default"/>
      </w:rPr>
    </w:lvl>
  </w:abstractNum>
  <w:num w:numId="1" w16cid:durableId="138066836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1E"/>
    <w:rsid w:val="00001425"/>
    <w:rsid w:val="00015406"/>
    <w:rsid w:val="000B0AC6"/>
    <w:rsid w:val="0015371C"/>
    <w:rsid w:val="00252E0F"/>
    <w:rsid w:val="002B520E"/>
    <w:rsid w:val="00360997"/>
    <w:rsid w:val="003A5EE2"/>
    <w:rsid w:val="00446099"/>
    <w:rsid w:val="004A3FBD"/>
    <w:rsid w:val="00577583"/>
    <w:rsid w:val="006236F9"/>
    <w:rsid w:val="006D7C3E"/>
    <w:rsid w:val="006E1E5B"/>
    <w:rsid w:val="00843F4E"/>
    <w:rsid w:val="008A5010"/>
    <w:rsid w:val="008C08BE"/>
    <w:rsid w:val="00904CDC"/>
    <w:rsid w:val="00947F3F"/>
    <w:rsid w:val="00B7723D"/>
    <w:rsid w:val="00B919FE"/>
    <w:rsid w:val="00BE666A"/>
    <w:rsid w:val="00C94025"/>
    <w:rsid w:val="00CC3BCE"/>
    <w:rsid w:val="00D6132F"/>
    <w:rsid w:val="00D65024"/>
    <w:rsid w:val="00D94776"/>
    <w:rsid w:val="00DC603D"/>
    <w:rsid w:val="00DE2392"/>
    <w:rsid w:val="00DF07FA"/>
    <w:rsid w:val="00E03CFC"/>
    <w:rsid w:val="00E524E1"/>
    <w:rsid w:val="00E86B1E"/>
    <w:rsid w:val="00E9064F"/>
    <w:rsid w:val="00E943CE"/>
    <w:rsid w:val="00EC024A"/>
    <w:rsid w:val="00F5677C"/>
    <w:rsid w:val="00FB1E7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1CB7DDC2"/>
  <w15:chartTrackingRefBased/>
  <w15:docId w15:val="{03A9D713-C1ED-45D6-A678-3B6B5D6AF7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4"/>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pPr>
  </w:style>
  <w:style w:type="paragraph" w:styleId="1">
    <w:name w:val="heading 1"/>
    <w:basedOn w:val="a"/>
    <w:next w:val="a"/>
    <w:link w:val="10"/>
    <w:uiPriority w:val="9"/>
    <w:qFormat/>
    <w:rsid w:val="00E86B1E"/>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0"/>
    <w:uiPriority w:val="9"/>
    <w:semiHidden/>
    <w:unhideWhenUsed/>
    <w:qFormat/>
    <w:rsid w:val="00E86B1E"/>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0"/>
    <w:uiPriority w:val="9"/>
    <w:semiHidden/>
    <w:unhideWhenUsed/>
    <w:qFormat/>
    <w:rsid w:val="00E86B1E"/>
    <w:pPr>
      <w:keepNext/>
      <w:keepLines/>
      <w:spacing w:before="160" w:after="80"/>
      <w:outlineLvl w:val="2"/>
    </w:pPr>
    <w:rPr>
      <w:rFonts w:asciiTheme="majorHAnsi" w:eastAsiaTheme="majorEastAsia" w:hAnsiTheme="majorHAnsi" w:cstheme="majorBidi"/>
      <w:color w:val="000000" w:themeColor="text1"/>
      <w:sz w:val="24"/>
    </w:rPr>
  </w:style>
  <w:style w:type="paragraph" w:styleId="4">
    <w:name w:val="heading 4"/>
    <w:basedOn w:val="a"/>
    <w:next w:val="a"/>
    <w:link w:val="40"/>
    <w:uiPriority w:val="9"/>
    <w:semiHidden/>
    <w:unhideWhenUsed/>
    <w:qFormat/>
    <w:rsid w:val="00E86B1E"/>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0"/>
    <w:uiPriority w:val="9"/>
    <w:semiHidden/>
    <w:unhideWhenUsed/>
    <w:qFormat/>
    <w:rsid w:val="00E86B1E"/>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0"/>
    <w:uiPriority w:val="9"/>
    <w:semiHidden/>
    <w:unhideWhenUsed/>
    <w:qFormat/>
    <w:rsid w:val="00E86B1E"/>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0"/>
    <w:uiPriority w:val="9"/>
    <w:semiHidden/>
    <w:unhideWhenUsed/>
    <w:qFormat/>
    <w:rsid w:val="00E86B1E"/>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0"/>
    <w:uiPriority w:val="9"/>
    <w:semiHidden/>
    <w:unhideWhenUsed/>
    <w:qFormat/>
    <w:rsid w:val="00E86B1E"/>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0"/>
    <w:uiPriority w:val="9"/>
    <w:semiHidden/>
    <w:unhideWhenUsed/>
    <w:qFormat/>
    <w:rsid w:val="00E86B1E"/>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見出し 1 (文字)"/>
    <w:basedOn w:val="a0"/>
    <w:link w:val="1"/>
    <w:uiPriority w:val="9"/>
    <w:rsid w:val="00E86B1E"/>
    <w:rPr>
      <w:rFonts w:asciiTheme="majorHAnsi" w:eastAsiaTheme="majorEastAsia" w:hAnsiTheme="majorHAnsi" w:cstheme="majorBidi"/>
      <w:color w:val="000000" w:themeColor="text1"/>
      <w:sz w:val="32"/>
      <w:szCs w:val="32"/>
    </w:rPr>
  </w:style>
  <w:style w:type="character" w:customStyle="1" w:styleId="20">
    <w:name w:val="見出し 2 (文字)"/>
    <w:basedOn w:val="a0"/>
    <w:link w:val="2"/>
    <w:uiPriority w:val="9"/>
    <w:semiHidden/>
    <w:rsid w:val="00E86B1E"/>
    <w:rPr>
      <w:rFonts w:asciiTheme="majorHAnsi" w:eastAsiaTheme="majorEastAsia" w:hAnsiTheme="majorHAnsi" w:cstheme="majorBidi"/>
      <w:color w:val="000000" w:themeColor="text1"/>
      <w:sz w:val="28"/>
      <w:szCs w:val="28"/>
    </w:rPr>
  </w:style>
  <w:style w:type="character" w:customStyle="1" w:styleId="30">
    <w:name w:val="見出し 3 (文字)"/>
    <w:basedOn w:val="a0"/>
    <w:link w:val="3"/>
    <w:uiPriority w:val="9"/>
    <w:semiHidden/>
    <w:rsid w:val="00E86B1E"/>
    <w:rPr>
      <w:rFonts w:asciiTheme="majorHAnsi" w:eastAsiaTheme="majorEastAsia" w:hAnsiTheme="majorHAnsi" w:cstheme="majorBidi"/>
      <w:color w:val="000000" w:themeColor="text1"/>
      <w:sz w:val="24"/>
    </w:rPr>
  </w:style>
  <w:style w:type="character" w:customStyle="1" w:styleId="40">
    <w:name w:val="見出し 4 (文字)"/>
    <w:basedOn w:val="a0"/>
    <w:link w:val="4"/>
    <w:uiPriority w:val="9"/>
    <w:semiHidden/>
    <w:rsid w:val="00E86B1E"/>
    <w:rPr>
      <w:rFonts w:asciiTheme="majorHAnsi" w:eastAsiaTheme="majorEastAsia" w:hAnsiTheme="majorHAnsi" w:cstheme="majorBidi"/>
      <w:color w:val="000000" w:themeColor="text1"/>
    </w:rPr>
  </w:style>
  <w:style w:type="character" w:customStyle="1" w:styleId="50">
    <w:name w:val="見出し 5 (文字)"/>
    <w:basedOn w:val="a0"/>
    <w:link w:val="5"/>
    <w:uiPriority w:val="9"/>
    <w:semiHidden/>
    <w:rsid w:val="00E86B1E"/>
    <w:rPr>
      <w:rFonts w:asciiTheme="majorHAnsi" w:eastAsiaTheme="majorEastAsia" w:hAnsiTheme="majorHAnsi" w:cstheme="majorBidi"/>
      <w:color w:val="000000" w:themeColor="text1"/>
    </w:rPr>
  </w:style>
  <w:style w:type="character" w:customStyle="1" w:styleId="60">
    <w:name w:val="見出し 6 (文字)"/>
    <w:basedOn w:val="a0"/>
    <w:link w:val="6"/>
    <w:uiPriority w:val="9"/>
    <w:semiHidden/>
    <w:rsid w:val="00E86B1E"/>
    <w:rPr>
      <w:rFonts w:asciiTheme="majorHAnsi" w:eastAsiaTheme="majorEastAsia" w:hAnsiTheme="majorHAnsi" w:cstheme="majorBidi"/>
      <w:color w:val="000000" w:themeColor="text1"/>
    </w:rPr>
  </w:style>
  <w:style w:type="character" w:customStyle="1" w:styleId="70">
    <w:name w:val="見出し 7 (文字)"/>
    <w:basedOn w:val="a0"/>
    <w:link w:val="7"/>
    <w:uiPriority w:val="9"/>
    <w:semiHidden/>
    <w:rsid w:val="00E86B1E"/>
    <w:rPr>
      <w:rFonts w:asciiTheme="majorHAnsi" w:eastAsiaTheme="majorEastAsia" w:hAnsiTheme="majorHAnsi" w:cstheme="majorBidi"/>
      <w:color w:val="000000" w:themeColor="text1"/>
    </w:rPr>
  </w:style>
  <w:style w:type="character" w:customStyle="1" w:styleId="80">
    <w:name w:val="見出し 8 (文字)"/>
    <w:basedOn w:val="a0"/>
    <w:link w:val="8"/>
    <w:uiPriority w:val="9"/>
    <w:semiHidden/>
    <w:rsid w:val="00E86B1E"/>
    <w:rPr>
      <w:rFonts w:asciiTheme="majorHAnsi" w:eastAsiaTheme="majorEastAsia" w:hAnsiTheme="majorHAnsi" w:cstheme="majorBidi"/>
      <w:color w:val="000000" w:themeColor="text1"/>
    </w:rPr>
  </w:style>
  <w:style w:type="character" w:customStyle="1" w:styleId="90">
    <w:name w:val="見出し 9 (文字)"/>
    <w:basedOn w:val="a0"/>
    <w:link w:val="9"/>
    <w:uiPriority w:val="9"/>
    <w:semiHidden/>
    <w:rsid w:val="00E86B1E"/>
    <w:rPr>
      <w:rFonts w:asciiTheme="majorHAnsi" w:eastAsiaTheme="majorEastAsia" w:hAnsiTheme="majorHAnsi" w:cstheme="majorBidi"/>
      <w:color w:val="000000" w:themeColor="text1"/>
    </w:rPr>
  </w:style>
  <w:style w:type="paragraph" w:styleId="a3">
    <w:name w:val="Title"/>
    <w:basedOn w:val="a"/>
    <w:next w:val="a"/>
    <w:link w:val="a4"/>
    <w:uiPriority w:val="10"/>
    <w:qFormat/>
    <w:rsid w:val="00E86B1E"/>
    <w:pPr>
      <w:spacing w:after="80"/>
      <w:contextualSpacing/>
      <w:jc w:val="center"/>
    </w:pPr>
    <w:rPr>
      <w:rFonts w:asciiTheme="majorHAnsi" w:eastAsiaTheme="majorEastAsia" w:hAnsiTheme="majorHAnsi" w:cstheme="majorBidi"/>
      <w:spacing w:val="-10"/>
      <w:kern w:val="28"/>
      <w:sz w:val="56"/>
      <w:szCs w:val="56"/>
    </w:rPr>
  </w:style>
  <w:style w:type="character" w:customStyle="1" w:styleId="a4">
    <w:name w:val="表題 (文字)"/>
    <w:basedOn w:val="a0"/>
    <w:link w:val="a3"/>
    <w:uiPriority w:val="10"/>
    <w:rsid w:val="00E86B1E"/>
    <w:rPr>
      <w:rFonts w:asciiTheme="majorHAnsi" w:eastAsiaTheme="majorEastAsia" w:hAnsiTheme="majorHAnsi" w:cstheme="majorBidi"/>
      <w:spacing w:val="-10"/>
      <w:kern w:val="28"/>
      <w:sz w:val="56"/>
      <w:szCs w:val="56"/>
    </w:rPr>
  </w:style>
  <w:style w:type="paragraph" w:styleId="a5">
    <w:name w:val="Subtitle"/>
    <w:basedOn w:val="a"/>
    <w:next w:val="a"/>
    <w:link w:val="a6"/>
    <w:uiPriority w:val="11"/>
    <w:qFormat/>
    <w:rsid w:val="00E86B1E"/>
    <w:pPr>
      <w:numPr>
        <w:ilvl w:val="1"/>
      </w:numPr>
      <w:spacing w:after="160"/>
      <w:jc w:val="center"/>
    </w:pPr>
    <w:rPr>
      <w:rFonts w:asciiTheme="majorHAnsi" w:eastAsiaTheme="majorEastAsia" w:hAnsiTheme="majorHAnsi" w:cstheme="majorBidi"/>
      <w:color w:val="595959" w:themeColor="text1" w:themeTint="A6"/>
      <w:spacing w:val="15"/>
      <w:sz w:val="28"/>
      <w:szCs w:val="28"/>
    </w:rPr>
  </w:style>
  <w:style w:type="character" w:customStyle="1" w:styleId="a6">
    <w:name w:val="副題 (文字)"/>
    <w:basedOn w:val="a0"/>
    <w:link w:val="a5"/>
    <w:uiPriority w:val="11"/>
    <w:rsid w:val="00E86B1E"/>
    <w:rPr>
      <w:rFonts w:asciiTheme="majorHAnsi" w:eastAsiaTheme="majorEastAsia" w:hAnsiTheme="majorHAnsi" w:cstheme="majorBidi"/>
      <w:color w:val="595959" w:themeColor="text1" w:themeTint="A6"/>
      <w:spacing w:val="15"/>
      <w:sz w:val="28"/>
      <w:szCs w:val="28"/>
    </w:rPr>
  </w:style>
  <w:style w:type="paragraph" w:styleId="a7">
    <w:name w:val="Quote"/>
    <w:basedOn w:val="a"/>
    <w:next w:val="a"/>
    <w:link w:val="a8"/>
    <w:uiPriority w:val="29"/>
    <w:qFormat/>
    <w:rsid w:val="00E86B1E"/>
    <w:pPr>
      <w:spacing w:before="160" w:after="160"/>
      <w:jc w:val="center"/>
    </w:pPr>
    <w:rPr>
      <w:i/>
      <w:iCs/>
      <w:color w:val="404040" w:themeColor="text1" w:themeTint="BF"/>
    </w:rPr>
  </w:style>
  <w:style w:type="character" w:customStyle="1" w:styleId="a8">
    <w:name w:val="引用文 (文字)"/>
    <w:basedOn w:val="a0"/>
    <w:link w:val="a7"/>
    <w:uiPriority w:val="29"/>
    <w:rsid w:val="00E86B1E"/>
    <w:rPr>
      <w:i/>
      <w:iCs/>
      <w:color w:val="404040" w:themeColor="text1" w:themeTint="BF"/>
    </w:rPr>
  </w:style>
  <w:style w:type="paragraph" w:styleId="a9">
    <w:name w:val="List Paragraph"/>
    <w:basedOn w:val="a"/>
    <w:uiPriority w:val="34"/>
    <w:qFormat/>
    <w:rsid w:val="00E86B1E"/>
    <w:pPr>
      <w:ind w:left="720"/>
      <w:contextualSpacing/>
    </w:pPr>
  </w:style>
  <w:style w:type="character" w:styleId="21">
    <w:name w:val="Intense Emphasis"/>
    <w:basedOn w:val="a0"/>
    <w:uiPriority w:val="21"/>
    <w:qFormat/>
    <w:rsid w:val="00E86B1E"/>
    <w:rPr>
      <w:i/>
      <w:iCs/>
      <w:color w:val="2F5496" w:themeColor="accent1" w:themeShade="BF"/>
    </w:rPr>
  </w:style>
  <w:style w:type="paragraph" w:styleId="22">
    <w:name w:val="Intense Quote"/>
    <w:basedOn w:val="a"/>
    <w:next w:val="a"/>
    <w:link w:val="23"/>
    <w:uiPriority w:val="30"/>
    <w:qFormat/>
    <w:rsid w:val="00E86B1E"/>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23">
    <w:name w:val="引用文 2 (文字)"/>
    <w:basedOn w:val="a0"/>
    <w:link w:val="22"/>
    <w:uiPriority w:val="30"/>
    <w:rsid w:val="00E86B1E"/>
    <w:rPr>
      <w:i/>
      <w:iCs/>
      <w:color w:val="2F5496" w:themeColor="accent1" w:themeShade="BF"/>
    </w:rPr>
  </w:style>
  <w:style w:type="character" w:styleId="24">
    <w:name w:val="Intense Reference"/>
    <w:basedOn w:val="a0"/>
    <w:uiPriority w:val="32"/>
    <w:qFormat/>
    <w:rsid w:val="00E86B1E"/>
    <w:rPr>
      <w:b/>
      <w:bCs/>
      <w:smallCaps/>
      <w:color w:val="2F5496" w:themeColor="accent1" w:themeShade="BF"/>
      <w:spacing w:val="5"/>
    </w:rPr>
  </w:style>
  <w:style w:type="paragraph" w:styleId="aa">
    <w:name w:val="Date"/>
    <w:basedOn w:val="a"/>
    <w:next w:val="a"/>
    <w:link w:val="ab"/>
    <w:uiPriority w:val="99"/>
    <w:semiHidden/>
    <w:unhideWhenUsed/>
    <w:rsid w:val="00E86B1E"/>
  </w:style>
  <w:style w:type="character" w:customStyle="1" w:styleId="ab">
    <w:name w:val="日付 (文字)"/>
    <w:basedOn w:val="a0"/>
    <w:link w:val="aa"/>
    <w:uiPriority w:val="99"/>
    <w:semiHidden/>
    <w:rsid w:val="00E86B1E"/>
  </w:style>
  <w:style w:type="paragraph" w:styleId="ac">
    <w:name w:val="Note Heading"/>
    <w:basedOn w:val="a"/>
    <w:next w:val="a"/>
    <w:link w:val="ad"/>
    <w:uiPriority w:val="99"/>
    <w:unhideWhenUsed/>
    <w:rsid w:val="00E86B1E"/>
    <w:pPr>
      <w:jc w:val="center"/>
    </w:pPr>
  </w:style>
  <w:style w:type="character" w:customStyle="1" w:styleId="ad">
    <w:name w:val="記 (文字)"/>
    <w:basedOn w:val="a0"/>
    <w:link w:val="ac"/>
    <w:uiPriority w:val="99"/>
    <w:rsid w:val="00E86B1E"/>
  </w:style>
  <w:style w:type="paragraph" w:styleId="ae">
    <w:name w:val="Closing"/>
    <w:basedOn w:val="a"/>
    <w:link w:val="af"/>
    <w:uiPriority w:val="99"/>
    <w:unhideWhenUsed/>
    <w:rsid w:val="00E86B1E"/>
    <w:pPr>
      <w:jc w:val="right"/>
    </w:pPr>
  </w:style>
  <w:style w:type="character" w:customStyle="1" w:styleId="af">
    <w:name w:val="結語 (文字)"/>
    <w:basedOn w:val="a0"/>
    <w:link w:val="ae"/>
    <w:uiPriority w:val="99"/>
    <w:rsid w:val="00E86B1E"/>
  </w:style>
  <w:style w:type="paragraph" w:styleId="af0">
    <w:name w:val="header"/>
    <w:basedOn w:val="a"/>
    <w:link w:val="af1"/>
    <w:uiPriority w:val="99"/>
    <w:unhideWhenUsed/>
    <w:rsid w:val="00360997"/>
    <w:pPr>
      <w:tabs>
        <w:tab w:val="center" w:pos="4252"/>
        <w:tab w:val="right" w:pos="8504"/>
      </w:tabs>
      <w:snapToGrid w:val="0"/>
    </w:pPr>
  </w:style>
  <w:style w:type="character" w:customStyle="1" w:styleId="af1">
    <w:name w:val="ヘッダー (文字)"/>
    <w:basedOn w:val="a0"/>
    <w:link w:val="af0"/>
    <w:uiPriority w:val="99"/>
    <w:rsid w:val="00360997"/>
  </w:style>
  <w:style w:type="paragraph" w:styleId="af2">
    <w:name w:val="footer"/>
    <w:basedOn w:val="a"/>
    <w:link w:val="af3"/>
    <w:uiPriority w:val="99"/>
    <w:unhideWhenUsed/>
    <w:rsid w:val="00360997"/>
    <w:pPr>
      <w:tabs>
        <w:tab w:val="center" w:pos="4252"/>
        <w:tab w:val="right" w:pos="8504"/>
      </w:tabs>
      <w:snapToGrid w:val="0"/>
    </w:pPr>
  </w:style>
  <w:style w:type="character" w:customStyle="1" w:styleId="af3">
    <w:name w:val="フッター (文字)"/>
    <w:basedOn w:val="a0"/>
    <w:link w:val="af2"/>
    <w:uiPriority w:val="99"/>
    <w:rsid w:val="0036099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1AF29BE-1840-4D5F-AD32-56F25EFCD68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1</Pages>
  <Words>99</Words>
  <Characters>566</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664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masaki shibuya</dc:creator>
  <cp:keywords/>
  <dc:description/>
  <cp:lastModifiedBy>masaki shibuya</cp:lastModifiedBy>
  <cp:revision>14</cp:revision>
  <cp:lastPrinted>2026-06-17T04:21:00Z</cp:lastPrinted>
  <dcterms:created xsi:type="dcterms:W3CDTF">2026-06-17T00:02:00Z</dcterms:created>
  <dcterms:modified xsi:type="dcterms:W3CDTF">2026-07-28T02:21:00Z</dcterms:modified>
</cp:coreProperties>
</file>